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4D55" w:rsidRDefault="007D4D55" w:rsidP="006A3D16">
      <w:pPr>
        <w:jc w:val="center"/>
        <w:rPr>
          <w:b/>
          <w:u w:val="single"/>
        </w:rPr>
      </w:pPr>
    </w:p>
    <w:p w:rsidR="00000000" w:rsidRDefault="00A97730" w:rsidP="006A3D16">
      <w:pPr>
        <w:jc w:val="center"/>
        <w:rPr>
          <w:b/>
          <w:u w:val="single"/>
        </w:rPr>
      </w:pPr>
      <w:r>
        <w:rPr>
          <w:b/>
          <w:u w:val="single"/>
        </w:rPr>
        <w:t>KYC Information</w:t>
      </w:r>
    </w:p>
    <w:p w:rsidR="006A6A7F" w:rsidRDefault="006A6A7F" w:rsidP="006A3D16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3510"/>
        <w:gridCol w:w="5035"/>
      </w:tblGrid>
      <w:tr w:rsidR="006A3D16" w:rsidTr="00A97730">
        <w:tc>
          <w:tcPr>
            <w:tcW w:w="805" w:type="dxa"/>
            <w:shd w:val="clear" w:color="auto" w:fill="F2F2F2" w:themeFill="background1" w:themeFillShade="F2"/>
          </w:tcPr>
          <w:p w:rsidR="006A3D16" w:rsidRPr="006A3D16" w:rsidRDefault="006A3D16" w:rsidP="006A3D16">
            <w:pPr>
              <w:jc w:val="center"/>
              <w:rPr>
                <w:b/>
              </w:rPr>
            </w:pPr>
            <w:r w:rsidRPr="006A3D16">
              <w:rPr>
                <w:b/>
              </w:rPr>
              <w:t>S. No.</w:t>
            </w:r>
          </w:p>
        </w:tc>
        <w:tc>
          <w:tcPr>
            <w:tcW w:w="3510" w:type="dxa"/>
            <w:shd w:val="clear" w:color="auto" w:fill="F2F2F2" w:themeFill="background1" w:themeFillShade="F2"/>
          </w:tcPr>
          <w:p w:rsidR="006A3D16" w:rsidRPr="006A3D16" w:rsidRDefault="006A3D16" w:rsidP="006A3D16">
            <w:pPr>
              <w:jc w:val="center"/>
              <w:rPr>
                <w:b/>
              </w:rPr>
            </w:pPr>
            <w:r w:rsidRPr="006A3D16">
              <w:rPr>
                <w:b/>
              </w:rPr>
              <w:t>Particulars</w:t>
            </w:r>
          </w:p>
        </w:tc>
        <w:tc>
          <w:tcPr>
            <w:tcW w:w="5035" w:type="dxa"/>
            <w:shd w:val="clear" w:color="auto" w:fill="F2F2F2" w:themeFill="background1" w:themeFillShade="F2"/>
          </w:tcPr>
          <w:p w:rsidR="006A3D16" w:rsidRPr="006A3D16" w:rsidRDefault="006A3D16" w:rsidP="006A3D16">
            <w:pPr>
              <w:jc w:val="center"/>
              <w:rPr>
                <w:b/>
              </w:rPr>
            </w:pPr>
            <w:r w:rsidRPr="006A3D16">
              <w:rPr>
                <w:b/>
              </w:rPr>
              <w:t>Response</w:t>
            </w:r>
          </w:p>
        </w:tc>
      </w:tr>
      <w:tr w:rsidR="006A3D16" w:rsidTr="00A97730">
        <w:tc>
          <w:tcPr>
            <w:tcW w:w="805" w:type="dxa"/>
          </w:tcPr>
          <w:p w:rsidR="006A3D16" w:rsidRPr="006A3D16" w:rsidRDefault="006A3D16" w:rsidP="006A3D16">
            <w:r w:rsidRPr="006A3D16">
              <w:t>1.</w:t>
            </w:r>
          </w:p>
        </w:tc>
        <w:tc>
          <w:tcPr>
            <w:tcW w:w="3510" w:type="dxa"/>
          </w:tcPr>
          <w:p w:rsidR="006A3D16" w:rsidRPr="00FB0B57" w:rsidRDefault="006A3D16" w:rsidP="006A3D16">
            <w:pPr>
              <w:rPr>
                <w:b/>
              </w:rPr>
            </w:pPr>
            <w:r w:rsidRPr="00FB0B57">
              <w:rPr>
                <w:b/>
              </w:rPr>
              <w:t>Legal Name</w:t>
            </w:r>
          </w:p>
        </w:tc>
        <w:tc>
          <w:tcPr>
            <w:tcW w:w="5035" w:type="dxa"/>
          </w:tcPr>
          <w:p w:rsidR="006A3D16" w:rsidRDefault="006A3D16" w:rsidP="006A3D16">
            <w:pPr>
              <w:rPr>
                <w:color w:val="BFBFBF" w:themeColor="background1" w:themeShade="BF"/>
              </w:rPr>
            </w:pPr>
          </w:p>
          <w:p w:rsidR="00FB0B57" w:rsidRPr="006A3D16" w:rsidRDefault="00FB0B57" w:rsidP="006A3D16">
            <w:pPr>
              <w:rPr>
                <w:color w:val="BFBFBF" w:themeColor="background1" w:themeShade="BF"/>
              </w:rPr>
            </w:pPr>
          </w:p>
        </w:tc>
      </w:tr>
      <w:tr w:rsidR="006A3D16" w:rsidTr="00A97730">
        <w:tc>
          <w:tcPr>
            <w:tcW w:w="805" w:type="dxa"/>
          </w:tcPr>
          <w:p w:rsidR="006A3D16" w:rsidRPr="006A3D16" w:rsidRDefault="006A3D16" w:rsidP="006A3D16">
            <w:r>
              <w:t xml:space="preserve">2. </w:t>
            </w:r>
          </w:p>
        </w:tc>
        <w:tc>
          <w:tcPr>
            <w:tcW w:w="3510" w:type="dxa"/>
          </w:tcPr>
          <w:p w:rsidR="006A3D16" w:rsidRPr="00FB0B57" w:rsidRDefault="00A97730" w:rsidP="006A3D16">
            <w:pPr>
              <w:rPr>
                <w:b/>
              </w:rPr>
            </w:pPr>
            <w:r w:rsidRPr="00FB0B57">
              <w:rPr>
                <w:b/>
              </w:rPr>
              <w:t>Registered</w:t>
            </w:r>
            <w:r w:rsidR="006A3D16" w:rsidRPr="00FB0B57">
              <w:rPr>
                <w:b/>
              </w:rPr>
              <w:t xml:space="preserve"> Address </w:t>
            </w:r>
          </w:p>
        </w:tc>
        <w:tc>
          <w:tcPr>
            <w:tcW w:w="5035" w:type="dxa"/>
          </w:tcPr>
          <w:p w:rsidR="006A3D16" w:rsidRDefault="006A3D16" w:rsidP="006A3D16">
            <w:pPr>
              <w:rPr>
                <w:color w:val="BFBFBF" w:themeColor="background1" w:themeShade="BF"/>
              </w:rPr>
            </w:pPr>
          </w:p>
          <w:p w:rsidR="00D560F5" w:rsidRPr="006A3D16" w:rsidRDefault="00D560F5" w:rsidP="006A3D16">
            <w:pPr>
              <w:rPr>
                <w:color w:val="BFBFBF" w:themeColor="background1" w:themeShade="BF"/>
              </w:rPr>
            </w:pPr>
          </w:p>
        </w:tc>
      </w:tr>
      <w:tr w:rsidR="006A3D16" w:rsidTr="00A97730">
        <w:tc>
          <w:tcPr>
            <w:tcW w:w="805" w:type="dxa"/>
          </w:tcPr>
          <w:p w:rsidR="006A3D16" w:rsidRPr="006A3D16" w:rsidRDefault="006A3D16" w:rsidP="006A3D16">
            <w:r>
              <w:t>3.</w:t>
            </w:r>
          </w:p>
        </w:tc>
        <w:tc>
          <w:tcPr>
            <w:tcW w:w="3510" w:type="dxa"/>
          </w:tcPr>
          <w:p w:rsidR="00FB0B57" w:rsidRPr="00FB0B57" w:rsidRDefault="00A97730" w:rsidP="006A3D16">
            <w:pPr>
              <w:rPr>
                <w:b/>
              </w:rPr>
            </w:pPr>
            <w:r w:rsidRPr="00FB0B57">
              <w:rPr>
                <w:b/>
              </w:rPr>
              <w:t xml:space="preserve">Principal Place of </w:t>
            </w:r>
            <w:r w:rsidR="00FB0B57">
              <w:rPr>
                <w:b/>
              </w:rPr>
              <w:t>B</w:t>
            </w:r>
            <w:r w:rsidRPr="00FB0B57">
              <w:rPr>
                <w:b/>
              </w:rPr>
              <w:t xml:space="preserve">usiness </w:t>
            </w:r>
          </w:p>
          <w:p w:rsidR="00FB0B57" w:rsidRDefault="00FB0B57" w:rsidP="006A3D16"/>
          <w:p w:rsidR="006A3D16" w:rsidRPr="00FB0B57" w:rsidRDefault="00A97730" w:rsidP="006A3D16">
            <w:pPr>
              <w:rPr>
                <w:i/>
              </w:rPr>
            </w:pPr>
            <w:r w:rsidRPr="00FB0B57">
              <w:rPr>
                <w:i/>
              </w:rPr>
              <w:t>[if different from registered address]</w:t>
            </w:r>
          </w:p>
        </w:tc>
        <w:tc>
          <w:tcPr>
            <w:tcW w:w="5035" w:type="dxa"/>
          </w:tcPr>
          <w:p w:rsidR="006A3D16" w:rsidRPr="006A3D16" w:rsidRDefault="006A3D16" w:rsidP="006A3D16">
            <w:pPr>
              <w:rPr>
                <w:color w:val="BFBFBF" w:themeColor="background1" w:themeShade="BF"/>
              </w:rPr>
            </w:pPr>
          </w:p>
        </w:tc>
      </w:tr>
      <w:tr w:rsidR="006A3D16" w:rsidTr="00A97730">
        <w:tc>
          <w:tcPr>
            <w:tcW w:w="805" w:type="dxa"/>
          </w:tcPr>
          <w:p w:rsidR="006A3D16" w:rsidRPr="006A3D16" w:rsidRDefault="007D4D55" w:rsidP="006A3D16">
            <w:r>
              <w:t>4</w:t>
            </w:r>
          </w:p>
        </w:tc>
        <w:tc>
          <w:tcPr>
            <w:tcW w:w="3510" w:type="dxa"/>
          </w:tcPr>
          <w:p w:rsidR="00FB0B57" w:rsidRPr="00FB0B57" w:rsidRDefault="00615C61" w:rsidP="006A3D16">
            <w:pPr>
              <w:rPr>
                <w:b/>
              </w:rPr>
            </w:pPr>
            <w:r w:rsidRPr="00FB0B57">
              <w:rPr>
                <w:b/>
              </w:rPr>
              <w:t xml:space="preserve">Beneficial Owners </w:t>
            </w:r>
            <w:r w:rsidR="00FB0B57" w:rsidRPr="00FB0B57">
              <w:rPr>
                <w:b/>
              </w:rPr>
              <w:t>names</w:t>
            </w:r>
            <w:r w:rsidR="00D560F5" w:rsidRPr="00FB0B57">
              <w:rPr>
                <w:b/>
              </w:rPr>
              <w:t xml:space="preserve"> </w:t>
            </w:r>
          </w:p>
          <w:p w:rsidR="00FB0B57" w:rsidRDefault="00FB0B57" w:rsidP="006A3D16">
            <w:pPr>
              <w:rPr>
                <w:i/>
              </w:rPr>
            </w:pPr>
          </w:p>
          <w:p w:rsidR="006A3D16" w:rsidRDefault="00D560F5" w:rsidP="006A3D16">
            <w:pPr>
              <w:rPr>
                <w:i/>
              </w:rPr>
            </w:pPr>
            <w:r w:rsidRPr="00FB0B57">
              <w:rPr>
                <w:i/>
              </w:rPr>
              <w:t>[Refer Annexure 1 for definition</w:t>
            </w:r>
            <w:r w:rsidR="00FB0B57" w:rsidRPr="00FB0B57">
              <w:rPr>
                <w:i/>
              </w:rPr>
              <w:t xml:space="preserve"> of beneficial owner</w:t>
            </w:r>
            <w:r w:rsidRPr="00FB0B57">
              <w:rPr>
                <w:i/>
              </w:rPr>
              <w:t>]</w:t>
            </w:r>
            <w:r w:rsidR="006A3D16" w:rsidRPr="00FB0B57">
              <w:rPr>
                <w:i/>
              </w:rPr>
              <w:t xml:space="preserve"> </w:t>
            </w:r>
          </w:p>
          <w:p w:rsidR="00484D1A" w:rsidRPr="00484D1A" w:rsidRDefault="00484D1A" w:rsidP="006A3D16">
            <w:pPr>
              <w:rPr>
                <w:i/>
              </w:rPr>
            </w:pPr>
            <w:r w:rsidRPr="00484D1A">
              <w:rPr>
                <w:i/>
              </w:rPr>
              <w:t>[Not applicable for sole proprietors]</w:t>
            </w:r>
          </w:p>
        </w:tc>
        <w:tc>
          <w:tcPr>
            <w:tcW w:w="5035" w:type="dxa"/>
          </w:tcPr>
          <w:p w:rsidR="00A97730" w:rsidRDefault="00A97730" w:rsidP="00D560F5">
            <w:pPr>
              <w:rPr>
                <w:color w:val="BFBFBF" w:themeColor="background1" w:themeShade="BF"/>
              </w:rPr>
            </w:pPr>
          </w:p>
          <w:p w:rsidR="00D560F5" w:rsidRDefault="00D560F5" w:rsidP="00D560F5">
            <w:pPr>
              <w:rPr>
                <w:color w:val="BFBFBF" w:themeColor="background1" w:themeShade="BF"/>
              </w:rPr>
            </w:pPr>
          </w:p>
          <w:p w:rsidR="00D560F5" w:rsidRDefault="00D560F5" w:rsidP="00D560F5">
            <w:pPr>
              <w:rPr>
                <w:color w:val="BFBFBF" w:themeColor="background1" w:themeShade="BF"/>
              </w:rPr>
            </w:pPr>
          </w:p>
          <w:p w:rsidR="00D560F5" w:rsidRDefault="00D560F5" w:rsidP="00D560F5">
            <w:pPr>
              <w:rPr>
                <w:color w:val="BFBFBF" w:themeColor="background1" w:themeShade="BF"/>
              </w:rPr>
            </w:pPr>
          </w:p>
          <w:p w:rsidR="00D560F5" w:rsidRDefault="00D560F5" w:rsidP="00D560F5">
            <w:pPr>
              <w:rPr>
                <w:color w:val="BFBFBF" w:themeColor="background1" w:themeShade="BF"/>
              </w:rPr>
            </w:pPr>
          </w:p>
          <w:p w:rsidR="00FB0B57" w:rsidRDefault="00FB0B57" w:rsidP="00D560F5">
            <w:pPr>
              <w:rPr>
                <w:color w:val="BFBFBF" w:themeColor="background1" w:themeShade="BF"/>
              </w:rPr>
            </w:pPr>
          </w:p>
          <w:p w:rsidR="00FB0B57" w:rsidRDefault="00FB0B57" w:rsidP="00D560F5">
            <w:pPr>
              <w:rPr>
                <w:color w:val="BFBFBF" w:themeColor="background1" w:themeShade="BF"/>
              </w:rPr>
            </w:pPr>
          </w:p>
          <w:p w:rsidR="00D560F5" w:rsidRPr="00D560F5" w:rsidRDefault="00D560F5" w:rsidP="00D560F5">
            <w:pPr>
              <w:rPr>
                <w:color w:val="BFBFBF" w:themeColor="background1" w:themeShade="BF"/>
              </w:rPr>
            </w:pPr>
          </w:p>
        </w:tc>
      </w:tr>
      <w:tr w:rsidR="00EC51CD" w:rsidTr="00A97730">
        <w:tc>
          <w:tcPr>
            <w:tcW w:w="805" w:type="dxa"/>
          </w:tcPr>
          <w:p w:rsidR="00EC51CD" w:rsidRDefault="007D4D55" w:rsidP="006A3D16">
            <w:r>
              <w:t>5</w:t>
            </w:r>
          </w:p>
        </w:tc>
        <w:tc>
          <w:tcPr>
            <w:tcW w:w="3510" w:type="dxa"/>
          </w:tcPr>
          <w:p w:rsidR="00FB0B57" w:rsidRPr="00FB0B57" w:rsidRDefault="00A97730" w:rsidP="006A3D16">
            <w:pPr>
              <w:rPr>
                <w:b/>
              </w:rPr>
            </w:pPr>
            <w:r w:rsidRPr="00FB0B57">
              <w:rPr>
                <w:b/>
              </w:rPr>
              <w:t>Senior Management Details</w:t>
            </w:r>
            <w:r w:rsidR="00D560F5" w:rsidRPr="00FB0B57">
              <w:rPr>
                <w:b/>
              </w:rPr>
              <w:t xml:space="preserve"> </w:t>
            </w:r>
            <w:r w:rsidR="00FB0B57" w:rsidRPr="00FB0B57">
              <w:rPr>
                <w:b/>
              </w:rPr>
              <w:t xml:space="preserve"> </w:t>
            </w:r>
          </w:p>
          <w:p w:rsidR="00FB0B57" w:rsidRDefault="00FB0B57" w:rsidP="006A3D16"/>
          <w:p w:rsidR="00EC51CD" w:rsidRPr="00FB0B57" w:rsidRDefault="00FB0B57" w:rsidP="006A3D16">
            <w:pPr>
              <w:rPr>
                <w:i/>
              </w:rPr>
            </w:pPr>
            <w:r w:rsidRPr="00FB0B57">
              <w:rPr>
                <w:i/>
              </w:rPr>
              <w:t>[Only applicable for companies - Name of whole-time directors]</w:t>
            </w:r>
          </w:p>
        </w:tc>
        <w:tc>
          <w:tcPr>
            <w:tcW w:w="5035" w:type="dxa"/>
          </w:tcPr>
          <w:p w:rsidR="00A97730" w:rsidRDefault="00A97730" w:rsidP="00D560F5">
            <w:pPr>
              <w:rPr>
                <w:color w:val="BFBFBF" w:themeColor="background1" w:themeShade="BF"/>
              </w:rPr>
            </w:pPr>
          </w:p>
          <w:p w:rsidR="00D560F5" w:rsidRDefault="00D560F5" w:rsidP="00D560F5">
            <w:pPr>
              <w:rPr>
                <w:color w:val="BFBFBF" w:themeColor="background1" w:themeShade="BF"/>
              </w:rPr>
            </w:pPr>
          </w:p>
          <w:p w:rsidR="00D560F5" w:rsidRDefault="00D560F5" w:rsidP="00D560F5">
            <w:pPr>
              <w:rPr>
                <w:color w:val="BFBFBF" w:themeColor="background1" w:themeShade="BF"/>
              </w:rPr>
            </w:pPr>
          </w:p>
          <w:p w:rsidR="00D560F5" w:rsidRDefault="00D560F5" w:rsidP="00D560F5">
            <w:pPr>
              <w:rPr>
                <w:color w:val="BFBFBF" w:themeColor="background1" w:themeShade="BF"/>
              </w:rPr>
            </w:pPr>
          </w:p>
          <w:p w:rsidR="00D560F5" w:rsidRDefault="00D560F5" w:rsidP="00D560F5">
            <w:pPr>
              <w:rPr>
                <w:color w:val="BFBFBF" w:themeColor="background1" w:themeShade="BF"/>
              </w:rPr>
            </w:pPr>
          </w:p>
          <w:p w:rsidR="00D560F5" w:rsidRDefault="00D560F5" w:rsidP="00D560F5">
            <w:pPr>
              <w:rPr>
                <w:color w:val="BFBFBF" w:themeColor="background1" w:themeShade="BF"/>
              </w:rPr>
            </w:pPr>
          </w:p>
          <w:p w:rsidR="00FB0B57" w:rsidRDefault="00FB0B57" w:rsidP="00D560F5">
            <w:pPr>
              <w:rPr>
                <w:color w:val="BFBFBF" w:themeColor="background1" w:themeShade="BF"/>
              </w:rPr>
            </w:pPr>
          </w:p>
          <w:p w:rsidR="00D560F5" w:rsidRPr="00D560F5" w:rsidRDefault="00D560F5" w:rsidP="00D560F5">
            <w:pPr>
              <w:rPr>
                <w:color w:val="BFBFBF" w:themeColor="background1" w:themeShade="BF"/>
              </w:rPr>
            </w:pPr>
          </w:p>
        </w:tc>
      </w:tr>
      <w:tr w:rsidR="00883888" w:rsidTr="00A97730">
        <w:tc>
          <w:tcPr>
            <w:tcW w:w="805" w:type="dxa"/>
          </w:tcPr>
          <w:p w:rsidR="00883888" w:rsidRDefault="007D4D55" w:rsidP="00883888">
            <w:r>
              <w:t>6</w:t>
            </w:r>
          </w:p>
        </w:tc>
        <w:tc>
          <w:tcPr>
            <w:tcW w:w="3510" w:type="dxa"/>
          </w:tcPr>
          <w:p w:rsidR="00FB0B57" w:rsidRPr="00FB0B57" w:rsidRDefault="00FB0B57" w:rsidP="00883888">
            <w:pPr>
              <w:rPr>
                <w:b/>
              </w:rPr>
            </w:pPr>
            <w:r w:rsidRPr="00FB0B57">
              <w:rPr>
                <w:b/>
              </w:rPr>
              <w:t xml:space="preserve">Are any of your beneficial owners, senior management persons or their associates a politically exposed person? </w:t>
            </w:r>
          </w:p>
          <w:p w:rsidR="00A97730" w:rsidRPr="00FB0B57" w:rsidRDefault="00FB0B57" w:rsidP="00883888">
            <w:pPr>
              <w:rPr>
                <w:i/>
              </w:rPr>
            </w:pPr>
            <w:r w:rsidRPr="00FB0B57">
              <w:rPr>
                <w:i/>
              </w:rPr>
              <w:t>[Refer Annexure 2 for definition]</w:t>
            </w:r>
          </w:p>
        </w:tc>
        <w:tc>
          <w:tcPr>
            <w:tcW w:w="5035" w:type="dxa"/>
          </w:tcPr>
          <w:p w:rsidR="00883888" w:rsidRDefault="007D4D55" w:rsidP="00883888">
            <w:pPr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 xml:space="preserve">Yes / </w:t>
            </w:r>
            <w:r w:rsidR="00A97730">
              <w:rPr>
                <w:color w:val="BFBFBF" w:themeColor="background1" w:themeShade="BF"/>
              </w:rPr>
              <w:t>No</w:t>
            </w:r>
          </w:p>
        </w:tc>
      </w:tr>
    </w:tbl>
    <w:p w:rsidR="006A3D16" w:rsidRDefault="006A3D16" w:rsidP="006A3D16">
      <w:pPr>
        <w:jc w:val="center"/>
        <w:rPr>
          <w:b/>
          <w:u w:val="single"/>
        </w:rPr>
      </w:pPr>
    </w:p>
    <w:p w:rsidR="00D560F5" w:rsidRDefault="00D560F5" w:rsidP="00A97730"/>
    <w:p w:rsidR="00223634" w:rsidRPr="00A97730" w:rsidRDefault="00A97730" w:rsidP="00A97730">
      <w:r w:rsidRPr="00A97730">
        <w:t xml:space="preserve">Date: </w:t>
      </w:r>
    </w:p>
    <w:p w:rsidR="00D560F5" w:rsidRDefault="00D560F5" w:rsidP="00A97730"/>
    <w:p w:rsidR="00A97730" w:rsidRDefault="00A97730" w:rsidP="00A97730">
      <w:r>
        <w:t xml:space="preserve">Authorized Signatory </w:t>
      </w:r>
      <w:r w:rsidR="007D4D55">
        <w:t>Name</w:t>
      </w:r>
      <w:r>
        <w:t>:</w:t>
      </w:r>
    </w:p>
    <w:p w:rsidR="007D4D55" w:rsidRDefault="007D4D55" w:rsidP="00A97730"/>
    <w:p w:rsidR="00A97730" w:rsidRPr="00A97730" w:rsidRDefault="00A97730" w:rsidP="00A97730">
      <w:r w:rsidRPr="00A97730">
        <w:t xml:space="preserve">Signature: </w:t>
      </w:r>
    </w:p>
    <w:p w:rsidR="00FB0B57" w:rsidRDefault="00FB0B57" w:rsidP="00A97730">
      <w:pPr>
        <w:rPr>
          <w:b/>
        </w:rPr>
      </w:pPr>
    </w:p>
    <w:p w:rsidR="00FB0B57" w:rsidRDefault="00D560F5" w:rsidP="00A97730">
      <w:pPr>
        <w:rPr>
          <w:b/>
        </w:rPr>
      </w:pPr>
      <w:r w:rsidRPr="00D560F5">
        <w:rPr>
          <w:b/>
        </w:rPr>
        <w:t xml:space="preserve">Annexure 1: </w:t>
      </w:r>
    </w:p>
    <w:p w:rsidR="00D560F5" w:rsidRDefault="00D560F5" w:rsidP="00A97730">
      <w:pPr>
        <w:rPr>
          <w:b/>
        </w:rPr>
      </w:pPr>
      <w:r w:rsidRPr="00D560F5">
        <w:rPr>
          <w:b/>
        </w:rPr>
        <w:t>Beneficial Ownership definition</w:t>
      </w:r>
    </w:p>
    <w:p w:rsidR="00D560F5" w:rsidRPr="00FB0B57" w:rsidRDefault="00D560F5" w:rsidP="00D560F5">
      <w:pPr>
        <w:pStyle w:val="ListParagraph"/>
        <w:numPr>
          <w:ilvl w:val="0"/>
          <w:numId w:val="7"/>
        </w:numPr>
        <w:jc w:val="both"/>
        <w:rPr>
          <w:b/>
        </w:rPr>
      </w:pPr>
      <w:r>
        <w:rPr>
          <w:b/>
        </w:rPr>
        <w:t xml:space="preserve">Company: </w:t>
      </w:r>
      <w:r w:rsidRPr="00D560F5">
        <w:t xml:space="preserve">Natural person, who, whether acting alone or together, or through one or more juridical persons has </w:t>
      </w:r>
      <w:r w:rsidRPr="00D560F5">
        <w:rPr>
          <w:u w:val="single"/>
        </w:rPr>
        <w:t>more than 10 percent shareholding in the company</w:t>
      </w:r>
      <w:r w:rsidRPr="00D560F5">
        <w:t xml:space="preserve"> or </w:t>
      </w:r>
      <w:r w:rsidRPr="00D560F5">
        <w:rPr>
          <w:u w:val="single"/>
        </w:rPr>
        <w:t>who exercise control through other means</w:t>
      </w:r>
    </w:p>
    <w:p w:rsidR="00FB0B57" w:rsidRPr="00D560F5" w:rsidRDefault="00FB0B57" w:rsidP="00FB0B57">
      <w:pPr>
        <w:pStyle w:val="ListParagraph"/>
        <w:ind w:left="360"/>
        <w:jc w:val="both"/>
        <w:rPr>
          <w:b/>
        </w:rPr>
      </w:pPr>
    </w:p>
    <w:p w:rsidR="00FB0B57" w:rsidRPr="00FB0B57" w:rsidRDefault="00D560F5" w:rsidP="00FB0B57">
      <w:pPr>
        <w:pStyle w:val="ListParagraph"/>
        <w:numPr>
          <w:ilvl w:val="0"/>
          <w:numId w:val="7"/>
        </w:numPr>
        <w:jc w:val="both"/>
        <w:rPr>
          <w:b/>
        </w:rPr>
      </w:pPr>
      <w:r>
        <w:rPr>
          <w:b/>
        </w:rPr>
        <w:t>Partnership Firm / Body of Individuals / Associations</w:t>
      </w:r>
      <w:r w:rsidR="00FB0B57">
        <w:rPr>
          <w:b/>
        </w:rPr>
        <w:t>/Societies</w:t>
      </w:r>
      <w:r>
        <w:rPr>
          <w:b/>
        </w:rPr>
        <w:t xml:space="preserve">:  </w:t>
      </w:r>
      <w:r w:rsidRPr="00D560F5">
        <w:t xml:space="preserve">Natural person, who, whether acting alone or together, or through one or more juridical persons has </w:t>
      </w:r>
      <w:r>
        <w:t xml:space="preserve">ownership of </w:t>
      </w:r>
      <w:r w:rsidRPr="00D560F5">
        <w:rPr>
          <w:u w:val="single"/>
        </w:rPr>
        <w:t>more than 1</w:t>
      </w:r>
      <w:r>
        <w:rPr>
          <w:u w:val="single"/>
        </w:rPr>
        <w:t>5</w:t>
      </w:r>
      <w:r w:rsidRPr="00D560F5">
        <w:rPr>
          <w:u w:val="single"/>
        </w:rPr>
        <w:t xml:space="preserve"> percent </w:t>
      </w:r>
      <w:r>
        <w:rPr>
          <w:u w:val="single"/>
        </w:rPr>
        <w:t>of capital or profits</w:t>
      </w:r>
      <w:r w:rsidRPr="00D560F5">
        <w:t xml:space="preserve"> of the </w:t>
      </w:r>
      <w:r>
        <w:t>entity</w:t>
      </w:r>
    </w:p>
    <w:p w:rsidR="00FB0B57" w:rsidRPr="00FB0B57" w:rsidRDefault="00FB0B57" w:rsidP="00FB0B57">
      <w:pPr>
        <w:ind w:left="360"/>
        <w:jc w:val="both"/>
        <w:rPr>
          <w:b/>
        </w:rPr>
      </w:pPr>
      <w:r>
        <w:t xml:space="preserve">Where no natural person is identified under [1] or [2] above, beneficial owner is the relevant natural person who holds the position of senior managing official. </w:t>
      </w:r>
    </w:p>
    <w:p w:rsidR="00D560F5" w:rsidRPr="00D560F5" w:rsidRDefault="00D560F5" w:rsidP="00D560F5">
      <w:pPr>
        <w:pStyle w:val="ListParagraph"/>
        <w:numPr>
          <w:ilvl w:val="0"/>
          <w:numId w:val="7"/>
        </w:numPr>
        <w:jc w:val="both"/>
        <w:rPr>
          <w:b/>
        </w:rPr>
      </w:pPr>
      <w:r>
        <w:rPr>
          <w:b/>
        </w:rPr>
        <w:t xml:space="preserve">Trust: </w:t>
      </w:r>
      <w:r w:rsidRPr="00D560F5">
        <w:rPr>
          <w:u w:val="single"/>
        </w:rPr>
        <w:t>Author of trust, trustee, beneficiary with 10 percent or more interest</w:t>
      </w:r>
      <w:r w:rsidRPr="00D560F5">
        <w:t xml:space="preserve"> in the trust and any other natural person exercising ultimate effective control over the trust through a chain of control or ownership</w:t>
      </w:r>
    </w:p>
    <w:p w:rsidR="00D560F5" w:rsidRDefault="00D560F5" w:rsidP="00D560F5"/>
    <w:p w:rsidR="00FB0B57" w:rsidRDefault="00FB0B57" w:rsidP="00D560F5">
      <w:pPr>
        <w:rPr>
          <w:b/>
        </w:rPr>
      </w:pPr>
    </w:p>
    <w:p w:rsidR="00FB0B57" w:rsidRDefault="00FB0B57" w:rsidP="00D560F5">
      <w:pPr>
        <w:rPr>
          <w:b/>
        </w:rPr>
      </w:pPr>
      <w:r w:rsidRPr="00FB0B57">
        <w:rPr>
          <w:b/>
        </w:rPr>
        <w:t xml:space="preserve">Annexure 2: </w:t>
      </w:r>
    </w:p>
    <w:p w:rsidR="00FB0B57" w:rsidRPr="00FB0B57" w:rsidRDefault="00FB0B57" w:rsidP="00D560F5">
      <w:pPr>
        <w:rPr>
          <w:b/>
        </w:rPr>
      </w:pPr>
      <w:r w:rsidRPr="00FB0B57">
        <w:rPr>
          <w:b/>
        </w:rPr>
        <w:t>Politically Exposed Person</w:t>
      </w:r>
    </w:p>
    <w:p w:rsidR="00FB0B57" w:rsidRPr="00FB0B57" w:rsidRDefault="00FB0B57" w:rsidP="00FB0B57">
      <w:pPr>
        <w:jc w:val="both"/>
      </w:pPr>
      <w:r w:rsidRPr="00FB0B57">
        <w:t>Politically Exposed Persons” (PEPs) are individuals who are or have been entrusted with prominent public functions by a foreign country, including the Heads of States/Governments, senior politicians, senior government or judicial or military officers, senior executives of state-owned corporations and important political party official</w:t>
      </w:r>
    </w:p>
    <w:p w:rsidR="00D560F5" w:rsidRPr="00D560F5" w:rsidRDefault="00D560F5" w:rsidP="00A97730">
      <w:pPr>
        <w:rPr>
          <w:b/>
        </w:rPr>
      </w:pPr>
    </w:p>
    <w:p w:rsidR="00D560F5" w:rsidRPr="00223634" w:rsidRDefault="00D560F5" w:rsidP="00A97730"/>
    <w:sectPr w:rsidR="00D560F5" w:rsidRPr="00223634" w:rsidSect="006A3D16">
      <w:headerReference w:type="default" r:id="rId7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4FCA" w:rsidRDefault="004B4FCA" w:rsidP="006A3D16">
      <w:pPr>
        <w:spacing w:after="0" w:line="240" w:lineRule="auto"/>
      </w:pPr>
      <w:r>
        <w:separator/>
      </w:r>
    </w:p>
  </w:endnote>
  <w:endnote w:type="continuationSeparator" w:id="0">
    <w:p w:rsidR="004B4FCA" w:rsidRDefault="004B4FCA" w:rsidP="006A3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4FCA" w:rsidRDefault="004B4FCA" w:rsidP="006A3D16">
      <w:pPr>
        <w:spacing w:after="0" w:line="240" w:lineRule="auto"/>
      </w:pPr>
      <w:r>
        <w:separator/>
      </w:r>
    </w:p>
  </w:footnote>
  <w:footnote w:type="continuationSeparator" w:id="0">
    <w:p w:rsidR="004B4FCA" w:rsidRDefault="004B4FCA" w:rsidP="006A3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3D16" w:rsidRDefault="00A97730">
    <w:pPr>
      <w:pStyle w:val="Header"/>
    </w:pPr>
    <w:r>
      <w:tab/>
    </w:r>
    <w:r w:rsidR="006A6A7F">
      <w:tab/>
      <w:t>Amazon Pay (India) Private Limited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32C36"/>
    <w:multiLevelType w:val="hybridMultilevel"/>
    <w:tmpl w:val="A91405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D919BB"/>
    <w:multiLevelType w:val="hybridMultilevel"/>
    <w:tmpl w:val="C2968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348B1"/>
    <w:multiLevelType w:val="hybridMultilevel"/>
    <w:tmpl w:val="46DE0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415BB"/>
    <w:multiLevelType w:val="hybridMultilevel"/>
    <w:tmpl w:val="861690D6"/>
    <w:lvl w:ilvl="0" w:tplc="65E2F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596520"/>
    <w:multiLevelType w:val="hybridMultilevel"/>
    <w:tmpl w:val="9A206D50"/>
    <w:lvl w:ilvl="0" w:tplc="E7C89A0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E401B1"/>
    <w:multiLevelType w:val="hybridMultilevel"/>
    <w:tmpl w:val="D8864C6E"/>
    <w:lvl w:ilvl="0" w:tplc="5120C4A8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F67A89"/>
    <w:multiLevelType w:val="hybridMultilevel"/>
    <w:tmpl w:val="96EEA470"/>
    <w:lvl w:ilvl="0" w:tplc="08D2D3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564816">
    <w:abstractNumId w:val="1"/>
  </w:num>
  <w:num w:numId="2" w16cid:durableId="1164584711">
    <w:abstractNumId w:val="6"/>
  </w:num>
  <w:num w:numId="3" w16cid:durableId="208689020">
    <w:abstractNumId w:val="5"/>
  </w:num>
  <w:num w:numId="4" w16cid:durableId="1984388949">
    <w:abstractNumId w:val="4"/>
  </w:num>
  <w:num w:numId="5" w16cid:durableId="836261303">
    <w:abstractNumId w:val="2"/>
  </w:num>
  <w:num w:numId="6" w16cid:durableId="1164129412">
    <w:abstractNumId w:val="3"/>
  </w:num>
  <w:num w:numId="7" w16cid:durableId="1351757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D16"/>
    <w:rsid w:val="00033C41"/>
    <w:rsid w:val="00052FB7"/>
    <w:rsid w:val="00223634"/>
    <w:rsid w:val="0032123F"/>
    <w:rsid w:val="00381E8C"/>
    <w:rsid w:val="00484D1A"/>
    <w:rsid w:val="004B4FCA"/>
    <w:rsid w:val="00596FE8"/>
    <w:rsid w:val="00615C61"/>
    <w:rsid w:val="00643F73"/>
    <w:rsid w:val="006A3D16"/>
    <w:rsid w:val="006A6A7F"/>
    <w:rsid w:val="006F7C68"/>
    <w:rsid w:val="007270A5"/>
    <w:rsid w:val="00736405"/>
    <w:rsid w:val="007A1FEE"/>
    <w:rsid w:val="007D4D55"/>
    <w:rsid w:val="00883888"/>
    <w:rsid w:val="009112B2"/>
    <w:rsid w:val="00956224"/>
    <w:rsid w:val="00A43F91"/>
    <w:rsid w:val="00A97730"/>
    <w:rsid w:val="00B86BAA"/>
    <w:rsid w:val="00C94031"/>
    <w:rsid w:val="00D50AB1"/>
    <w:rsid w:val="00D560F5"/>
    <w:rsid w:val="00E6021F"/>
    <w:rsid w:val="00E632E2"/>
    <w:rsid w:val="00EC51CD"/>
    <w:rsid w:val="00F53522"/>
    <w:rsid w:val="00FB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ECF7A"/>
  <w15:chartTrackingRefBased/>
  <w15:docId w15:val="{25C44E0D-A649-4242-B194-795F57A8D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3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3D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3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D16"/>
  </w:style>
  <w:style w:type="paragraph" w:styleId="Footer">
    <w:name w:val="footer"/>
    <w:basedOn w:val="Normal"/>
    <w:link w:val="FooterChar"/>
    <w:uiPriority w:val="99"/>
    <w:unhideWhenUsed/>
    <w:rsid w:val="006A3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D16"/>
  </w:style>
  <w:style w:type="character" w:styleId="Hyperlink">
    <w:name w:val="Hyperlink"/>
    <w:basedOn w:val="DefaultParagraphFont"/>
    <w:uiPriority w:val="99"/>
    <w:unhideWhenUsed/>
    <w:rsid w:val="002236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3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34FEE7099FDB41A1183E2BE5FAEBB8" ma:contentTypeVersion="14" ma:contentTypeDescription="Create a new document." ma:contentTypeScope="" ma:versionID="b6f2f6046b50b29eb4ab742e5cfc4781">
  <xsd:schema xmlns:xsd="http://www.w3.org/2001/XMLSchema" xmlns:xs="http://www.w3.org/2001/XMLSchema" xmlns:p="http://schemas.microsoft.com/office/2006/metadata/properties" xmlns:ns2="c45a9a67-d8e0-4dc6-9676-67f4113cd22d" xmlns:ns3="b3ce17f6-494f-4a08-80bc-a39855750ae3" targetNamespace="http://schemas.microsoft.com/office/2006/metadata/properties" ma:root="true" ma:fieldsID="13db049f2872bbb3ba43b9274dcb3f29" ns2:_="" ns3:_="">
    <xsd:import namespace="c45a9a67-d8e0-4dc6-9676-67f4113cd22d"/>
    <xsd:import namespace="b3ce17f6-494f-4a08-80bc-a39855750a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Category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a9a67-d8e0-4dc6-9676-67f4113cd2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6a3bd01-42a3-4931-aedb-acfbd8178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Category" ma:index="20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e17f6-494f-4a08-80bc-a39855750a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2f90259-0d23-4a9d-bda2-aa7be86a8300}" ma:internalName="TaxCatchAll" ma:showField="CatchAllData" ma:web="b3ce17f6-494f-4a08-80bc-a39855750a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ce17f6-494f-4a08-80bc-a39855750ae3" xsi:nil="true"/>
    <lcf76f155ced4ddcb4097134ff3c332f xmlns="c45a9a67-d8e0-4dc6-9676-67f4113cd22d">
      <Terms xmlns="http://schemas.microsoft.com/office/infopath/2007/PartnerControls"/>
    </lcf76f155ced4ddcb4097134ff3c332f>
    <Category xmlns="c45a9a67-d8e0-4dc6-9676-67f4113cd22d" xsi:nil="true"/>
  </documentManagement>
</p:properties>
</file>

<file path=customXml/itemProps1.xml><?xml version="1.0" encoding="utf-8"?>
<ds:datastoreItem xmlns:ds="http://schemas.openxmlformats.org/officeDocument/2006/customXml" ds:itemID="{EAD53FA6-D6EF-4190-A33F-C72FF1FB69C3}"/>
</file>

<file path=customXml/itemProps2.xml><?xml version="1.0" encoding="utf-8"?>
<ds:datastoreItem xmlns:ds="http://schemas.openxmlformats.org/officeDocument/2006/customXml" ds:itemID="{6E6B9A1E-98D7-4B18-969A-6BAA91B2B1C4}"/>
</file>

<file path=customXml/itemProps3.xml><?xml version="1.0" encoding="utf-8"?>
<ds:datastoreItem xmlns:ds="http://schemas.openxmlformats.org/officeDocument/2006/customXml" ds:itemID="{37CD84B8-F0AF-4C45-BE9F-A5767FAF23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Surana, Akshay</dc:creator>
  <cp:keywords/>
  <dc:description/>
  <cp:lastModifiedBy>Shalini Ghosh</cp:lastModifiedBy>
  <cp:revision>1</cp:revision>
  <dcterms:created xsi:type="dcterms:W3CDTF">2024-01-22T12:05:00Z</dcterms:created>
  <dcterms:modified xsi:type="dcterms:W3CDTF">2024-01-22T12:05:00Z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0x010100F334FEE7099FDB41A1183E2BE5FAEBB8</vt:lpwstr>
  </property>
</Properties>
</file>